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99" w:rsidRDefault="00BA7F99" w:rsidP="00BA7F99">
      <w:pPr>
        <w:shd w:val="clear" w:color="auto" w:fill="FFFFFF"/>
        <w:spacing w:after="0" w:line="240" w:lineRule="auto"/>
        <w:jc w:val="both"/>
        <w:outlineLvl w:val="1"/>
        <w:rPr>
          <w:rFonts w:ascii="Arial" w:eastAsia="Times New Roman" w:hAnsi="Arial" w:cs="Arial"/>
          <w:color w:val="363636"/>
          <w:sz w:val="44"/>
          <w:szCs w:val="44"/>
          <w:lang w:eastAsia="cs-CZ"/>
        </w:rPr>
      </w:pPr>
      <w:r w:rsidRPr="00BA7F99">
        <w:rPr>
          <w:rFonts w:ascii="Arial" w:eastAsia="Times New Roman" w:hAnsi="Arial" w:cs="Arial"/>
          <w:color w:val="363636"/>
          <w:sz w:val="44"/>
          <w:szCs w:val="44"/>
          <w:lang w:eastAsia="cs-CZ"/>
        </w:rPr>
        <w:t>jak testujeme</w:t>
      </w:r>
    </w:p>
    <w:p w:rsidR="00BA7F99" w:rsidRPr="00BA7F99" w:rsidRDefault="00BA7F99" w:rsidP="00BA7F99">
      <w:pPr>
        <w:shd w:val="clear" w:color="auto" w:fill="FFFFFF"/>
        <w:spacing w:after="0" w:line="240" w:lineRule="auto"/>
        <w:jc w:val="both"/>
        <w:outlineLvl w:val="1"/>
        <w:rPr>
          <w:rFonts w:ascii="Arial" w:eastAsia="Times New Roman" w:hAnsi="Arial" w:cs="Arial"/>
          <w:b/>
          <w:color w:val="363636"/>
          <w:lang w:eastAsia="cs-CZ"/>
        </w:rPr>
      </w:pPr>
      <w:r w:rsidRPr="00BA7F99">
        <w:rPr>
          <w:rFonts w:ascii="Arial" w:eastAsia="Times New Roman" w:hAnsi="Arial" w:cs="Arial"/>
          <w:b/>
          <w:color w:val="363636"/>
          <w:lang w:eastAsia="cs-CZ"/>
        </w:rPr>
        <w:t>Zdroj MŠMT</w:t>
      </w:r>
      <w:r>
        <w:rPr>
          <w:rFonts w:ascii="Arial" w:eastAsia="Times New Roman" w:hAnsi="Arial" w:cs="Arial"/>
          <w:b/>
          <w:color w:val="363636"/>
          <w:lang w:eastAsia="cs-CZ"/>
        </w:rPr>
        <w:t xml:space="preserve"> - </w:t>
      </w:r>
      <w:bookmarkStart w:id="0" w:name="_GoBack"/>
      <w:bookmarkEnd w:id="0"/>
    </w:p>
    <w:p w:rsidR="00BA7F99" w:rsidRDefault="00BA7F99" w:rsidP="00BA7F99">
      <w:pPr>
        <w:shd w:val="clear" w:color="auto" w:fill="FFFFFF"/>
        <w:spacing w:after="0" w:line="240" w:lineRule="auto"/>
        <w:jc w:val="both"/>
        <w:outlineLvl w:val="1"/>
        <w:rPr>
          <w:rFonts w:ascii="Arial" w:eastAsia="Times New Roman" w:hAnsi="Arial" w:cs="Arial"/>
          <w:color w:val="363636"/>
          <w:sz w:val="24"/>
          <w:szCs w:val="24"/>
          <w:lang w:eastAsia="cs-CZ"/>
        </w:rPr>
      </w:pPr>
    </w:p>
    <w:p w:rsidR="00BA7F99" w:rsidRPr="00BA7F99" w:rsidRDefault="00BA7F99" w:rsidP="00BA7F99">
      <w:pPr>
        <w:shd w:val="clear" w:color="auto" w:fill="FFFFFF"/>
        <w:spacing w:after="0" w:line="240" w:lineRule="auto"/>
        <w:jc w:val="both"/>
        <w:outlineLvl w:val="1"/>
        <w:rPr>
          <w:rFonts w:ascii="Arial" w:eastAsia="Times New Roman" w:hAnsi="Arial" w:cs="Arial"/>
          <w:color w:val="363636"/>
          <w:sz w:val="24"/>
          <w:szCs w:val="24"/>
          <w:lang w:eastAsia="cs-CZ"/>
        </w:rPr>
      </w:pPr>
    </w:p>
    <w:p w:rsidR="00BA7F99" w:rsidRPr="00BA7F99" w:rsidRDefault="00BA7F99" w:rsidP="00BA7F99">
      <w:pPr>
        <w:shd w:val="clear" w:color="auto" w:fill="FFFFFF"/>
        <w:spacing w:after="0" w:line="240" w:lineRule="auto"/>
        <w:jc w:val="both"/>
        <w:rPr>
          <w:rFonts w:ascii="Arial" w:eastAsia="Times New Roman" w:hAnsi="Arial" w:cs="Arial"/>
          <w:color w:val="4A4A4A"/>
          <w:sz w:val="24"/>
          <w:szCs w:val="24"/>
          <w:lang w:eastAsia="cs-CZ"/>
        </w:rPr>
      </w:pPr>
      <w:r w:rsidRPr="00BA7F99">
        <w:rPr>
          <w:rFonts w:ascii="Arial" w:eastAsia="Times New Roman" w:hAnsi="Arial" w:cs="Arial"/>
          <w:color w:val="4A4A4A"/>
          <w:sz w:val="24"/>
          <w:szCs w:val="24"/>
          <w:lang w:eastAsia="cs-CZ"/>
        </w:rPr>
        <w:t>Každá škola si uzpůsobí prostory pro testování podle svých možností, musí ovšem dodržovat tato základní pravidla: </w:t>
      </w:r>
    </w:p>
    <w:p w:rsidR="00BA7F99" w:rsidRPr="00BA7F99" w:rsidRDefault="00BA7F99" w:rsidP="00BA7F99">
      <w:pPr>
        <w:numPr>
          <w:ilvl w:val="0"/>
          <w:numId w:val="1"/>
        </w:numPr>
        <w:shd w:val="clear" w:color="auto" w:fill="FFFFFF"/>
        <w:spacing w:before="100" w:beforeAutospacing="1" w:after="150" w:line="240" w:lineRule="auto"/>
        <w:jc w:val="both"/>
        <w:rPr>
          <w:rFonts w:ascii="Arial" w:eastAsia="Times New Roman" w:hAnsi="Arial" w:cs="Arial"/>
          <w:color w:val="4A4A4A"/>
          <w:sz w:val="24"/>
          <w:szCs w:val="24"/>
          <w:lang w:eastAsia="cs-CZ"/>
        </w:rPr>
      </w:pPr>
      <w:r w:rsidRPr="00BA7F99">
        <w:rPr>
          <w:rFonts w:ascii="Arial" w:eastAsia="Times New Roman" w:hAnsi="Arial" w:cs="Arial"/>
          <w:color w:val="4A4A4A"/>
          <w:sz w:val="24"/>
          <w:szCs w:val="24"/>
          <w:lang w:eastAsia="cs-CZ"/>
        </w:rPr>
        <w:t>Pro děti je třeba zajistit místo k sezení a odkládací plochu (lavice, stoleček apod.). Vždy je nutné dodržet mezi dětmi rozestupy alespoň 1,5 metru.  </w:t>
      </w:r>
    </w:p>
    <w:p w:rsidR="00BA7F99" w:rsidRPr="00BA7F99" w:rsidRDefault="00BA7F99" w:rsidP="00BA7F99">
      <w:pPr>
        <w:numPr>
          <w:ilvl w:val="0"/>
          <w:numId w:val="1"/>
        </w:numPr>
        <w:shd w:val="clear" w:color="auto" w:fill="FFFFFF"/>
        <w:spacing w:before="100" w:beforeAutospacing="1" w:after="150" w:line="240" w:lineRule="auto"/>
        <w:jc w:val="both"/>
        <w:rPr>
          <w:rFonts w:ascii="Arial" w:eastAsia="Times New Roman" w:hAnsi="Arial" w:cs="Arial"/>
          <w:color w:val="4A4A4A"/>
          <w:sz w:val="24"/>
          <w:szCs w:val="24"/>
          <w:lang w:eastAsia="cs-CZ"/>
        </w:rPr>
      </w:pPr>
      <w:r w:rsidRPr="00BA7F99">
        <w:rPr>
          <w:rFonts w:ascii="Arial" w:eastAsia="Times New Roman" w:hAnsi="Arial" w:cs="Arial"/>
          <w:color w:val="4A4A4A"/>
          <w:sz w:val="24"/>
          <w:szCs w:val="24"/>
          <w:lang w:eastAsia="cs-CZ"/>
        </w:rPr>
        <w:t>Testovat se může v jakýchkoliv vhodných prostorách školy, kde je možné větrat. Testovat se bude velmi pravděpodobně v učebnách, které děti důvěrně znají. Testovat se může ale i v tělocvičnách nebo jiných vhodných prostorách školy. V budoucnu se bude moci testovat i venku, ovšem pouze v případě, že je venkovní teplota v rozmezí 15 °C až 30 °C. </w:t>
      </w:r>
    </w:p>
    <w:p w:rsidR="00BA7F99" w:rsidRPr="00BA7F99" w:rsidRDefault="00BA7F99" w:rsidP="00BA7F99">
      <w:pPr>
        <w:numPr>
          <w:ilvl w:val="0"/>
          <w:numId w:val="1"/>
        </w:numPr>
        <w:shd w:val="clear" w:color="auto" w:fill="FFFFFF"/>
        <w:spacing w:before="100" w:beforeAutospacing="1" w:after="150" w:line="240" w:lineRule="auto"/>
        <w:jc w:val="both"/>
        <w:rPr>
          <w:rFonts w:ascii="Arial" w:eastAsia="Times New Roman" w:hAnsi="Arial" w:cs="Arial"/>
          <w:color w:val="4A4A4A"/>
          <w:sz w:val="24"/>
          <w:szCs w:val="24"/>
          <w:lang w:eastAsia="cs-CZ"/>
        </w:rPr>
      </w:pPr>
      <w:r w:rsidRPr="00BA7F99">
        <w:rPr>
          <w:rFonts w:ascii="Arial" w:eastAsia="Times New Roman" w:hAnsi="Arial" w:cs="Arial"/>
          <w:color w:val="4A4A4A"/>
          <w:sz w:val="24"/>
          <w:szCs w:val="24"/>
          <w:lang w:eastAsia="cs-CZ"/>
        </w:rPr>
        <w:t>Škola se musí postarat o zajištění dohlížející osoby při provádění testů, která dětem vše vysvětlí (pravděpodobně to bude někdo z učitelského sboru, koho vaše dítě zná) a v případě potřeby pomůže připravit potřebné materiály pro testování.</w:t>
      </w:r>
    </w:p>
    <w:p w:rsidR="00BA7F99" w:rsidRPr="00BA7F99" w:rsidRDefault="00BA7F99" w:rsidP="00BA7F99">
      <w:pPr>
        <w:numPr>
          <w:ilvl w:val="0"/>
          <w:numId w:val="1"/>
        </w:numPr>
        <w:shd w:val="clear" w:color="auto" w:fill="FFFFFF"/>
        <w:spacing w:before="100" w:beforeAutospacing="1" w:after="150" w:line="240" w:lineRule="auto"/>
        <w:jc w:val="both"/>
        <w:rPr>
          <w:rFonts w:ascii="Arial" w:eastAsia="Times New Roman" w:hAnsi="Arial" w:cs="Arial"/>
          <w:color w:val="4A4A4A"/>
          <w:sz w:val="24"/>
          <w:szCs w:val="24"/>
          <w:lang w:eastAsia="cs-CZ"/>
        </w:rPr>
      </w:pPr>
      <w:r w:rsidRPr="00BA7F99">
        <w:rPr>
          <w:rFonts w:ascii="Arial" w:eastAsia="Times New Roman" w:hAnsi="Arial" w:cs="Arial"/>
          <w:color w:val="4A4A4A"/>
          <w:sz w:val="24"/>
          <w:szCs w:val="24"/>
          <w:lang w:eastAsia="cs-CZ"/>
        </w:rPr>
        <w:t>V případě testování dětí a mladších žáků nebo v individuálních případech, kdy si testovaný není schopen provést test sám, je umožněna asistence při provádění testu třetí osobou (zákonný zástupce či jiná osoba, která musí mít souhlas nebo musí být pověřena zákonným zástupcem a zároveň s touto asistencí souhlasit).</w:t>
      </w:r>
    </w:p>
    <w:p w:rsidR="0078663F" w:rsidRDefault="0078663F"/>
    <w:sectPr w:rsidR="0078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C04EB"/>
    <w:multiLevelType w:val="multilevel"/>
    <w:tmpl w:val="AC8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99"/>
    <w:rsid w:val="0078663F"/>
    <w:rsid w:val="00BA7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640D"/>
  <w15:chartTrackingRefBased/>
  <w15:docId w15:val="{A3626F3B-AA38-45B4-A29D-2115940C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BA7F9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A7F9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BA7F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60421">
      <w:bodyDiv w:val="1"/>
      <w:marLeft w:val="0"/>
      <w:marRight w:val="0"/>
      <w:marTop w:val="0"/>
      <w:marBottom w:val="0"/>
      <w:divBdr>
        <w:top w:val="none" w:sz="0" w:space="0" w:color="auto"/>
        <w:left w:val="none" w:sz="0" w:space="0" w:color="auto"/>
        <w:bottom w:val="none" w:sz="0" w:space="0" w:color="auto"/>
        <w:right w:val="none" w:sz="0" w:space="0" w:color="auto"/>
      </w:divBdr>
      <w:divsChild>
        <w:div w:id="2007782129">
          <w:marLeft w:val="0"/>
          <w:marRight w:val="0"/>
          <w:marTop w:val="0"/>
          <w:marBottom w:val="0"/>
          <w:divBdr>
            <w:top w:val="none" w:sz="0" w:space="0" w:color="auto"/>
            <w:left w:val="none" w:sz="0" w:space="0" w:color="auto"/>
            <w:bottom w:val="none" w:sz="0" w:space="0" w:color="auto"/>
            <w:right w:val="none" w:sz="0" w:space="0" w:color="auto"/>
          </w:divBdr>
          <w:divsChild>
            <w:div w:id="1054701359">
              <w:marLeft w:val="0"/>
              <w:marRight w:val="0"/>
              <w:marTop w:val="0"/>
              <w:marBottom w:val="0"/>
              <w:divBdr>
                <w:top w:val="none" w:sz="0" w:space="0" w:color="auto"/>
                <w:left w:val="none" w:sz="0" w:space="0" w:color="auto"/>
                <w:bottom w:val="none" w:sz="0" w:space="0" w:color="auto"/>
                <w:right w:val="none" w:sz="0" w:space="0" w:color="auto"/>
              </w:divBdr>
              <w:divsChild>
                <w:div w:id="1697194465">
                  <w:marLeft w:val="0"/>
                  <w:marRight w:val="0"/>
                  <w:marTop w:val="0"/>
                  <w:marBottom w:val="0"/>
                  <w:divBdr>
                    <w:top w:val="none" w:sz="0" w:space="0" w:color="auto"/>
                    <w:left w:val="none" w:sz="0" w:space="0" w:color="auto"/>
                    <w:bottom w:val="none" w:sz="0" w:space="0" w:color="auto"/>
                    <w:right w:val="none" w:sz="0" w:space="0" w:color="auto"/>
                  </w:divBdr>
                  <w:divsChild>
                    <w:div w:id="1044990013">
                      <w:marLeft w:val="0"/>
                      <w:marRight w:val="0"/>
                      <w:marTop w:val="0"/>
                      <w:marBottom w:val="0"/>
                      <w:divBdr>
                        <w:top w:val="none" w:sz="0" w:space="0" w:color="auto"/>
                        <w:left w:val="none" w:sz="0" w:space="0" w:color="auto"/>
                        <w:bottom w:val="none" w:sz="0" w:space="0" w:color="auto"/>
                        <w:right w:val="none" w:sz="0" w:space="0" w:color="auto"/>
                      </w:divBdr>
                      <w:divsChild>
                        <w:div w:id="2003197164">
                          <w:marLeft w:val="0"/>
                          <w:marRight w:val="0"/>
                          <w:marTop w:val="0"/>
                          <w:marBottom w:val="0"/>
                          <w:divBdr>
                            <w:top w:val="none" w:sz="0" w:space="0" w:color="auto"/>
                            <w:left w:val="none" w:sz="0" w:space="0" w:color="auto"/>
                            <w:bottom w:val="none" w:sz="0" w:space="0" w:color="auto"/>
                            <w:right w:val="none" w:sz="0" w:space="0" w:color="auto"/>
                          </w:divBdr>
                        </w:div>
                        <w:div w:id="4452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1025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Jedličková Jana</dc:creator>
  <cp:keywords/>
  <dc:description/>
  <cp:lastModifiedBy>Jedličková Jana</cp:lastModifiedBy>
  <cp:revision>1</cp:revision>
  <dcterms:created xsi:type="dcterms:W3CDTF">2021-04-07T06:18:00Z</dcterms:created>
  <dcterms:modified xsi:type="dcterms:W3CDTF">2021-04-07T06:20:00Z</dcterms:modified>
</cp:coreProperties>
</file>